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70FF" w:rsidRDefault="00C76DB6" w:rsidP="004670F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1642440"/>
            <wp:effectExtent l="19050" t="0" r="317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64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70FF" w:rsidRDefault="004670FF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5194" w:rsidRDefault="00F25194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Положение </w:t>
      </w:r>
    </w:p>
    <w:p w:rsidR="00F25194" w:rsidRDefault="00F25194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 порядке </w:t>
      </w:r>
      <w:bookmarkStart w:id="0" w:name="bookmark1"/>
      <w:r>
        <w:rPr>
          <w:rFonts w:ascii="Times New Roman" w:hAnsi="Times New Roman" w:cs="Times New Roman"/>
          <w:b/>
          <w:sz w:val="28"/>
          <w:szCs w:val="28"/>
        </w:rPr>
        <w:t>разработки, принятия и утверждения локальных нормативных актов</w:t>
      </w:r>
    </w:p>
    <w:p w:rsidR="00F25194" w:rsidRDefault="002D2510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муниципальным бюджетным</w:t>
      </w:r>
      <w:r w:rsidR="00F25194" w:rsidRPr="00C074B5">
        <w:rPr>
          <w:rFonts w:ascii="Times New Roman" w:hAnsi="Times New Roman" w:cs="Times New Roman"/>
          <w:b/>
          <w:sz w:val="28"/>
          <w:szCs w:val="28"/>
        </w:rPr>
        <w:t xml:space="preserve"> общеобраз</w:t>
      </w:r>
      <w:r w:rsidR="00F25194">
        <w:rPr>
          <w:rFonts w:ascii="Times New Roman" w:hAnsi="Times New Roman" w:cs="Times New Roman"/>
          <w:b/>
          <w:sz w:val="28"/>
          <w:szCs w:val="28"/>
        </w:rPr>
        <w:t>овательн</w:t>
      </w:r>
      <w:r>
        <w:rPr>
          <w:rFonts w:ascii="Times New Roman" w:hAnsi="Times New Roman" w:cs="Times New Roman"/>
          <w:b/>
          <w:sz w:val="28"/>
          <w:szCs w:val="28"/>
        </w:rPr>
        <w:t>ым</w:t>
      </w:r>
      <w:r w:rsidR="00F25194">
        <w:rPr>
          <w:rFonts w:ascii="Times New Roman" w:hAnsi="Times New Roman" w:cs="Times New Roman"/>
          <w:b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b/>
          <w:sz w:val="28"/>
          <w:szCs w:val="28"/>
        </w:rPr>
        <w:t>ем</w:t>
      </w:r>
      <w:r w:rsidR="00196B86">
        <w:rPr>
          <w:rFonts w:ascii="Times New Roman" w:hAnsi="Times New Roman" w:cs="Times New Roman"/>
          <w:b/>
          <w:sz w:val="28"/>
          <w:szCs w:val="28"/>
        </w:rPr>
        <w:t xml:space="preserve"> «</w:t>
      </w:r>
      <w:proofErr w:type="spellStart"/>
      <w:r w:rsidR="00196B86">
        <w:rPr>
          <w:rFonts w:ascii="Times New Roman" w:hAnsi="Times New Roman" w:cs="Times New Roman"/>
          <w:b/>
          <w:sz w:val="28"/>
          <w:szCs w:val="28"/>
        </w:rPr>
        <w:t>Надеждинская</w:t>
      </w:r>
      <w:proofErr w:type="spellEnd"/>
      <w:r w:rsidR="00196B86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25194" w:rsidRPr="00C074B5">
        <w:rPr>
          <w:rFonts w:ascii="Times New Roman" w:hAnsi="Times New Roman" w:cs="Times New Roman"/>
          <w:b/>
          <w:sz w:val="28"/>
          <w:szCs w:val="28"/>
        </w:rPr>
        <w:t xml:space="preserve">основная общеобразовательная школа  </w:t>
      </w:r>
    </w:p>
    <w:p w:rsidR="00F25194" w:rsidRDefault="00F25194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074B5">
        <w:rPr>
          <w:rFonts w:ascii="Times New Roman" w:hAnsi="Times New Roman" w:cs="Times New Roman"/>
          <w:b/>
          <w:sz w:val="28"/>
          <w:szCs w:val="28"/>
        </w:rPr>
        <w:t>Кайбицкого муниципального района Р</w:t>
      </w:r>
      <w:bookmarkEnd w:id="0"/>
      <w:r w:rsidRPr="00C074B5">
        <w:rPr>
          <w:rFonts w:ascii="Times New Roman" w:hAnsi="Times New Roman" w:cs="Times New Roman"/>
          <w:b/>
          <w:sz w:val="28"/>
          <w:szCs w:val="28"/>
        </w:rPr>
        <w:t>еспублики Татарстан»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25194" w:rsidRDefault="00F25194" w:rsidP="00F25194">
      <w:pPr>
        <w:pStyle w:val="a3"/>
        <w:ind w:left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002B2" w:rsidRPr="0078536D" w:rsidRDefault="00B1779A" w:rsidP="0078536D">
      <w:pPr>
        <w:pStyle w:val="a3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8536D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7002B2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1.1. Настоящий Порядок разработки, принятия и утверждения локальных нормативных актов (далее - Порядок) муниципального бюджетного общеобразовательного учреждения «</w:t>
      </w:r>
      <w:proofErr w:type="spellStart"/>
      <w:r w:rsidR="00196B86">
        <w:rPr>
          <w:rFonts w:ascii="Times New Roman" w:hAnsi="Times New Roman" w:cs="Times New Roman"/>
          <w:sz w:val="28"/>
          <w:szCs w:val="28"/>
        </w:rPr>
        <w:t>Надеждинская</w:t>
      </w:r>
      <w:proofErr w:type="spellEnd"/>
      <w:r w:rsidR="0022200D">
        <w:rPr>
          <w:rFonts w:ascii="Times New Roman" w:hAnsi="Times New Roman" w:cs="Times New Roman"/>
          <w:sz w:val="28"/>
          <w:szCs w:val="28"/>
        </w:rPr>
        <w:t xml:space="preserve"> </w:t>
      </w:r>
      <w:r w:rsidR="007002B2">
        <w:rPr>
          <w:rFonts w:ascii="Times New Roman" w:hAnsi="Times New Roman" w:cs="Times New Roman"/>
          <w:sz w:val="28"/>
          <w:szCs w:val="28"/>
        </w:rPr>
        <w:t xml:space="preserve"> основная общеобразовательная школа Кайбицкого </w:t>
      </w:r>
      <w:r w:rsidRPr="007002B2">
        <w:rPr>
          <w:rFonts w:ascii="Times New Roman" w:hAnsi="Times New Roman" w:cs="Times New Roman"/>
          <w:sz w:val="28"/>
          <w:szCs w:val="28"/>
        </w:rPr>
        <w:t>муниципального района Республики Татарстан</w:t>
      </w:r>
      <w:r w:rsidR="007002B2">
        <w:rPr>
          <w:rFonts w:ascii="Times New Roman" w:hAnsi="Times New Roman" w:cs="Times New Roman"/>
          <w:sz w:val="28"/>
          <w:szCs w:val="28"/>
        </w:rPr>
        <w:t xml:space="preserve">» </w:t>
      </w:r>
      <w:r w:rsidRPr="007002B2">
        <w:rPr>
          <w:rFonts w:ascii="Times New Roman" w:hAnsi="Times New Roman" w:cs="Times New Roman"/>
          <w:sz w:val="28"/>
          <w:szCs w:val="28"/>
        </w:rPr>
        <w:t xml:space="preserve"> (далее - Школа) разработан в соответствии со статьей 30 Федерального закона от 29.12.2012 № 273-ФЗ «Об образовании в Российской Федерации» и Уставом Школы. </w:t>
      </w:r>
    </w:p>
    <w:p w:rsidR="007002B2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1.2. Настоящий Порядок определяет основные требования к процедуре разработки проектов локальных нормативных актов должностными лицами Школы, порядку их принятия, утверждения, внесения в них дополнений и изменений. </w:t>
      </w:r>
    </w:p>
    <w:p w:rsidR="007002B2" w:rsidRDefault="00B1779A" w:rsidP="00F25194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b/>
          <w:sz w:val="28"/>
          <w:szCs w:val="28"/>
        </w:rPr>
        <w:t>2. Понятие локальных нормативных актов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2.1. Локальный нормативный акт – это нормативный правовой документ, содержащий нормы, регулирующие образовательные отношения в Школе в пределах своей компетенции в соответствии с законодательством Российской Федерации, в порядке, установленном Уставом Школой. </w:t>
      </w:r>
    </w:p>
    <w:p w:rsidR="002306D5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2.2. Локальный нормативный акт - документ, содержащий общеобязательные правила поведения для всех или некоторых участников образовательных отношений, рассчитанный на неоднократное применение, принятый в установленном порядке соответствующим компетентным органом управления Школы и утвержденный приказом директора Школы. </w:t>
      </w:r>
    </w:p>
    <w:p w:rsidR="002306D5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2.3.</w:t>
      </w:r>
      <w:r w:rsidR="002306D5">
        <w:rPr>
          <w:rFonts w:ascii="Times New Roman" w:hAnsi="Times New Roman" w:cs="Times New Roman"/>
          <w:sz w:val="28"/>
          <w:szCs w:val="28"/>
        </w:rPr>
        <w:t xml:space="preserve"> </w:t>
      </w:r>
      <w:r w:rsidRPr="007002B2">
        <w:rPr>
          <w:rFonts w:ascii="Times New Roman" w:hAnsi="Times New Roman" w:cs="Times New Roman"/>
          <w:sz w:val="28"/>
          <w:szCs w:val="28"/>
        </w:rPr>
        <w:t xml:space="preserve">Локальные нормативные акты Школы действуют только в пределах данной общеобразовательной организации и не могут регулировать отношения вне нее.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lastRenderedPageBreak/>
        <w:t xml:space="preserve">2.4. Локальные нормативные акты, соответствующие всем требованиям законодательства РФ, являются </w:t>
      </w:r>
      <w:proofErr w:type="gramStart"/>
      <w:r w:rsidRPr="007002B2">
        <w:rPr>
          <w:rFonts w:ascii="Times New Roman" w:hAnsi="Times New Roman" w:cs="Times New Roman"/>
          <w:sz w:val="28"/>
          <w:szCs w:val="28"/>
        </w:rPr>
        <w:t>обязательными к исполнению</w:t>
      </w:r>
      <w:proofErr w:type="gramEnd"/>
      <w:r w:rsidRPr="007002B2">
        <w:rPr>
          <w:rFonts w:ascii="Times New Roman" w:hAnsi="Times New Roman" w:cs="Times New Roman"/>
          <w:sz w:val="28"/>
          <w:szCs w:val="28"/>
        </w:rPr>
        <w:t xml:space="preserve"> всеми участниками образовательных отношений.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2.</w:t>
      </w:r>
      <w:r w:rsidR="00B033C9">
        <w:rPr>
          <w:rFonts w:ascii="Times New Roman" w:hAnsi="Times New Roman" w:cs="Times New Roman"/>
          <w:sz w:val="28"/>
          <w:szCs w:val="28"/>
        </w:rPr>
        <w:t>5</w:t>
      </w:r>
      <w:r w:rsidRPr="007002B2">
        <w:rPr>
          <w:rFonts w:ascii="Times New Roman" w:hAnsi="Times New Roman" w:cs="Times New Roman"/>
          <w:sz w:val="28"/>
          <w:szCs w:val="28"/>
        </w:rPr>
        <w:t xml:space="preserve">. Нормы (правила), установленные локальными нормативными актами, предназначены для регулирования образовательной, производственной, управленческой, финансовой, кадровой и иной функциональной деятельности внутри Школы. </w:t>
      </w:r>
    </w:p>
    <w:p w:rsidR="00B033C9" w:rsidRPr="00B033C9" w:rsidRDefault="00B1779A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3. Виды локальных нормативных актов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3.1</w:t>
      </w:r>
      <w:proofErr w:type="gramStart"/>
      <w:r w:rsidRPr="007002B2">
        <w:rPr>
          <w:rFonts w:ascii="Times New Roman" w:hAnsi="Times New Roman" w:cs="Times New Roman"/>
          <w:sz w:val="28"/>
          <w:szCs w:val="28"/>
        </w:rPr>
        <w:t xml:space="preserve"> Н</w:t>
      </w:r>
      <w:proofErr w:type="gramEnd"/>
      <w:r w:rsidRPr="007002B2">
        <w:rPr>
          <w:rFonts w:ascii="Times New Roman" w:hAnsi="Times New Roman" w:cs="Times New Roman"/>
          <w:sz w:val="28"/>
          <w:szCs w:val="28"/>
        </w:rPr>
        <w:t xml:space="preserve">а основании настоящего Положения в Школе разрабатываются и принимаются следующие локальные акты: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3.1.1</w:t>
      </w:r>
      <w:r w:rsidR="00B033C9">
        <w:rPr>
          <w:rFonts w:ascii="Times New Roman" w:hAnsi="Times New Roman" w:cs="Times New Roman"/>
          <w:sz w:val="28"/>
          <w:szCs w:val="28"/>
        </w:rPr>
        <w:t xml:space="preserve"> </w:t>
      </w:r>
      <w:r w:rsidRPr="007002B2">
        <w:rPr>
          <w:rFonts w:ascii="Times New Roman" w:hAnsi="Times New Roman" w:cs="Times New Roman"/>
          <w:sz w:val="28"/>
          <w:szCs w:val="28"/>
        </w:rPr>
        <w:t xml:space="preserve">Локальные нормативные акты, регламентирующие организационные </w:t>
      </w:r>
      <w:r w:rsidR="00B033C9">
        <w:rPr>
          <w:rFonts w:ascii="Times New Roman" w:hAnsi="Times New Roman" w:cs="Times New Roman"/>
          <w:sz w:val="28"/>
          <w:szCs w:val="28"/>
        </w:rPr>
        <w:t>аспекты деятельности Школы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3.1.2. Локальные нормативные акты, регламентирующие порядок управления Школой.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3.1.3. Локальные нормативные акты, регламентирующие организацию образовательного процесса.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3.1.4. Локальные нормативные акты, регламентирующие оценку и учет образовательных достижений обучающихся.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3.1.5. Локальные нормативные акты, регламентирующие организацию воспитательной работы.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3.1.6. Должностные инструкции работников.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3.1.7. Локальные нормативные акты, регламентирующие оплату труда работников.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3.2. Перечень видов локальных нормативных актов не является исчерпывающим, Школа имеет право разрабатывать, принимать и утверждать иные локальные нормативные акты. </w:t>
      </w:r>
    </w:p>
    <w:p w:rsidR="00B033C9" w:rsidRDefault="00B1779A" w:rsidP="002306D5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4. Разработка локальных нормативных актов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 Подготовка локального нормативного акта включает в себя изучение законодательных и иных нормативных актов, локальных актов Школы, регламентирующих те вопросы, которые предполагается отразить в проекте нового акта, и на этой основе выбор его вида, содержания и представление его в письменной форме.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4.2. Проект локального нормативного акта подлежит обязательной правовой экспертизе и проверке на литературную грамотность, </w:t>
      </w:r>
      <w:proofErr w:type="gramStart"/>
      <w:r w:rsidRPr="007002B2">
        <w:rPr>
          <w:rFonts w:ascii="Times New Roman" w:hAnsi="Times New Roman" w:cs="Times New Roman"/>
          <w:sz w:val="28"/>
          <w:szCs w:val="28"/>
        </w:rPr>
        <w:t>которые</w:t>
      </w:r>
      <w:proofErr w:type="gramEnd"/>
      <w:r w:rsidRPr="007002B2">
        <w:rPr>
          <w:rFonts w:ascii="Times New Roman" w:hAnsi="Times New Roman" w:cs="Times New Roman"/>
          <w:sz w:val="28"/>
          <w:szCs w:val="28"/>
        </w:rPr>
        <w:t xml:space="preserve"> проводятся Школой самостоятельно, либо с участием привлеченных специалистов.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4.3. Локальный нормативный акт, не прошедший правовую экспертизу, не подлежит рассмотрению и </w:t>
      </w:r>
      <w:r w:rsidR="002306D5">
        <w:rPr>
          <w:rFonts w:ascii="Times New Roman" w:hAnsi="Times New Roman" w:cs="Times New Roman"/>
          <w:sz w:val="28"/>
          <w:szCs w:val="28"/>
        </w:rPr>
        <w:t>принятию.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lastRenderedPageBreak/>
        <w:t xml:space="preserve">4.4. Проекты локальных нормативных актов разрабатываются по решению директора Школы, заместителей директора, коллегиальных органов управления Школой. </w:t>
      </w:r>
    </w:p>
    <w:p w:rsidR="00196B86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4.5. Локальные нормативные акты Школы могут приниматься общим собранием коллектива, советом Школы, педагогическим советом в соответствии с уставом Школы – по предметам их ведения и компетенции.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4.6. При принятии локальных нормативных актов, затрагивающих права обучающихся, учитывается мнение советов обучающихся, советов родителей, представительных органов обучающихся. При принятии локальных нормативных актов, затрагивающ</w:t>
      </w:r>
      <w:r w:rsidR="00B033C9">
        <w:rPr>
          <w:rFonts w:ascii="Times New Roman" w:hAnsi="Times New Roman" w:cs="Times New Roman"/>
          <w:sz w:val="28"/>
          <w:szCs w:val="28"/>
        </w:rPr>
        <w:t>их права сотрудников Школы</w:t>
      </w:r>
      <w:r w:rsidRPr="007002B2">
        <w:rPr>
          <w:rFonts w:ascii="Times New Roman" w:hAnsi="Times New Roman" w:cs="Times New Roman"/>
          <w:sz w:val="28"/>
          <w:szCs w:val="28"/>
        </w:rPr>
        <w:t xml:space="preserve">, учитывается мнение представительных органов работников школы.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 Этапы разработки проектов локальных нормативных актов: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4.7.1. Определение круга вопросов, по которым требуются разработка, принятие и утверждение локальных нормативных актов.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4.7.2. Создание рабочей группы по разработке локальных нормативных актов. Состав рабочей группы определяется по решению директора Школы, коллегиальных органов управления Школы. Состав рабочей группы, сроки и порядок ее работы закрепляется в приказе директора Школы.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4.7.3. Назначение ответственного руководителя рабочей группы, который будет координировать действия </w:t>
      </w:r>
      <w:proofErr w:type="gramStart"/>
      <w:r w:rsidRPr="007002B2">
        <w:rPr>
          <w:rFonts w:ascii="Times New Roman" w:hAnsi="Times New Roman" w:cs="Times New Roman"/>
          <w:sz w:val="28"/>
          <w:szCs w:val="28"/>
        </w:rPr>
        <w:t>участников</w:t>
      </w:r>
      <w:proofErr w:type="gramEnd"/>
      <w:r w:rsidRPr="007002B2">
        <w:rPr>
          <w:rFonts w:ascii="Times New Roman" w:hAnsi="Times New Roman" w:cs="Times New Roman"/>
          <w:sz w:val="28"/>
          <w:szCs w:val="28"/>
        </w:rPr>
        <w:t xml:space="preserve"> и контролировать установленные сроки разработки локальных нормативных актов.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4.8. Деятельность рабочей группы по разработке проекта локальных нормативных актов: разработанный проект локальных нормативных актов согласовывается всеми разработчиками.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4.9. После разработки проектов локальных нормативных актов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проекты локальных нормативных актов представляются на обсуждение в соответствующий орган самоуправления Школы.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4.10. После обсуждения в локальный нормативный акт вносятся изменения, доработанный текст локального нормативного акта передается в соответствующий компетентный орган управления Школы, уполномоченный его принимать.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4.11. Оформление локального нормативного акта: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4.11.1. Оформление локального нормативного акта выполняется в соответствии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</w:t>
      </w:r>
      <w:r w:rsidRPr="007002B2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организационно-распорядительной документации. Требования к оформлению документов. ГОСТ </w:t>
      </w:r>
      <w:proofErr w:type="gramStart"/>
      <w:r w:rsidRPr="007002B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7002B2">
        <w:rPr>
          <w:rFonts w:ascii="Times New Roman" w:hAnsi="Times New Roman" w:cs="Times New Roman"/>
          <w:sz w:val="28"/>
          <w:szCs w:val="28"/>
        </w:rPr>
        <w:t xml:space="preserve"> 6.30-2003» (утв. Постановлением Госстандарта России от 03.03.2003 N 65-ст «О принятии и введении в действие государственного стандарта Российской Федерации»).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4.11.2. Структура локального нормативного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4.11.3. Структура локального нормативного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4.12. После принятия локального нормативного акта соответству</w:t>
      </w:r>
      <w:r w:rsidR="002306D5">
        <w:rPr>
          <w:rFonts w:ascii="Times New Roman" w:hAnsi="Times New Roman" w:cs="Times New Roman"/>
          <w:sz w:val="28"/>
          <w:szCs w:val="28"/>
        </w:rPr>
        <w:t>ющим компетентным органом Школы</w:t>
      </w:r>
      <w:r w:rsidRPr="007002B2">
        <w:rPr>
          <w:rFonts w:ascii="Times New Roman" w:hAnsi="Times New Roman" w:cs="Times New Roman"/>
          <w:sz w:val="28"/>
          <w:szCs w:val="28"/>
        </w:rPr>
        <w:t xml:space="preserve"> документ представляется на утверждение директору Школы. Процедура утвержден</w:t>
      </w:r>
      <w:r w:rsidR="002306D5">
        <w:rPr>
          <w:rFonts w:ascii="Times New Roman" w:hAnsi="Times New Roman" w:cs="Times New Roman"/>
          <w:sz w:val="28"/>
          <w:szCs w:val="28"/>
        </w:rPr>
        <w:t>ия оформляется приказом по Школе.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4.13. Локальный нормативный а</w:t>
      </w:r>
      <w:proofErr w:type="gramStart"/>
      <w:r w:rsidRPr="007002B2">
        <w:rPr>
          <w:rFonts w:ascii="Times New Roman" w:hAnsi="Times New Roman" w:cs="Times New Roman"/>
          <w:sz w:val="28"/>
          <w:szCs w:val="28"/>
        </w:rPr>
        <w:t>кт вст</w:t>
      </w:r>
      <w:proofErr w:type="gramEnd"/>
      <w:r w:rsidRPr="007002B2">
        <w:rPr>
          <w:rFonts w:ascii="Times New Roman" w:hAnsi="Times New Roman" w:cs="Times New Roman"/>
          <w:sz w:val="28"/>
          <w:szCs w:val="28"/>
        </w:rPr>
        <w:t xml:space="preserve">упает в силу с </w:t>
      </w:r>
      <w:r w:rsidR="002306D5">
        <w:rPr>
          <w:rFonts w:ascii="Times New Roman" w:hAnsi="Times New Roman" w:cs="Times New Roman"/>
          <w:sz w:val="28"/>
          <w:szCs w:val="28"/>
        </w:rPr>
        <w:t>момента, указанного в нем, либо</w:t>
      </w:r>
      <w:r w:rsidRPr="007002B2">
        <w:rPr>
          <w:rFonts w:ascii="Times New Roman" w:hAnsi="Times New Roman" w:cs="Times New Roman"/>
          <w:sz w:val="28"/>
          <w:szCs w:val="28"/>
        </w:rPr>
        <w:t xml:space="preserve"> в сл</w:t>
      </w:r>
      <w:r w:rsidR="002306D5">
        <w:rPr>
          <w:rFonts w:ascii="Times New Roman" w:hAnsi="Times New Roman" w:cs="Times New Roman"/>
          <w:sz w:val="28"/>
          <w:szCs w:val="28"/>
        </w:rPr>
        <w:t>учае отсутствия такого указания</w:t>
      </w:r>
      <w:r w:rsidRPr="007002B2">
        <w:rPr>
          <w:rFonts w:ascii="Times New Roman" w:hAnsi="Times New Roman" w:cs="Times New Roman"/>
          <w:sz w:val="28"/>
          <w:szCs w:val="28"/>
        </w:rPr>
        <w:t xml:space="preserve"> по истечении 7 календарных дней с даты принятия данного локального акта. </w:t>
      </w:r>
    </w:p>
    <w:p w:rsidR="00B033C9" w:rsidRDefault="00B1779A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5. Принятие локальных нормативных актов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5.1. Локальные нормативные акты принимаются следующими комп</w:t>
      </w:r>
      <w:r w:rsidR="002306D5">
        <w:rPr>
          <w:rFonts w:ascii="Times New Roman" w:hAnsi="Times New Roman" w:cs="Times New Roman"/>
          <w:sz w:val="28"/>
          <w:szCs w:val="28"/>
        </w:rPr>
        <w:t>етентными органами управления Школы</w:t>
      </w:r>
      <w:r w:rsidRPr="007002B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5.1.1. Общим собранием работников Школы принимаются Правила внутреннего трудового распорядка и иные локальные нормативные акты, относящиеся ко всем работникам </w:t>
      </w:r>
      <w:r w:rsidR="0078536D">
        <w:rPr>
          <w:rFonts w:ascii="Times New Roman" w:hAnsi="Times New Roman" w:cs="Times New Roman"/>
          <w:sz w:val="28"/>
          <w:szCs w:val="28"/>
        </w:rPr>
        <w:t>Школы.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5.1.2. Советом Школы – принимаются локальные нормативные акты, регламентирующие организационные аспекты деятел</w:t>
      </w:r>
      <w:r w:rsidR="0078536D">
        <w:rPr>
          <w:rFonts w:ascii="Times New Roman" w:hAnsi="Times New Roman" w:cs="Times New Roman"/>
          <w:sz w:val="28"/>
          <w:szCs w:val="28"/>
        </w:rPr>
        <w:t>ьности и порядок управления Школы.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>5.1.3. Педагогическим советом Школы - локальные нормативные акты, содержащие нормы, регулирующие образовательные отношения и организацию образовательного процесса, оценку и учет образовательных достижений обучающихся</w:t>
      </w:r>
      <w:r w:rsidR="0078536D">
        <w:rPr>
          <w:rFonts w:ascii="Times New Roman" w:hAnsi="Times New Roman" w:cs="Times New Roman"/>
          <w:sz w:val="28"/>
          <w:szCs w:val="28"/>
        </w:rPr>
        <w:t>.</w:t>
      </w:r>
      <w:r w:rsidRPr="007002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536D" w:rsidRDefault="0078536D" w:rsidP="00B033C9">
      <w:pPr>
        <w:pStyle w:val="a3"/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B1779A" w:rsidRPr="00B033C9">
        <w:rPr>
          <w:rFonts w:ascii="Times New Roman" w:hAnsi="Times New Roman" w:cs="Times New Roman"/>
          <w:b/>
          <w:sz w:val="28"/>
          <w:szCs w:val="28"/>
        </w:rPr>
        <w:t xml:space="preserve">. Ознакомление участников образовательных отношений </w:t>
      </w:r>
    </w:p>
    <w:p w:rsidR="00B033C9" w:rsidRDefault="00B1779A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033C9">
        <w:rPr>
          <w:rFonts w:ascii="Times New Roman" w:hAnsi="Times New Roman" w:cs="Times New Roman"/>
          <w:b/>
          <w:sz w:val="28"/>
          <w:szCs w:val="28"/>
        </w:rPr>
        <w:t>с локальными нормативными актами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.1. Работники Школы в обязательном порядке должны быть ознакомлены под личную роспись со всеми локальными нормативными актами, </w:t>
      </w:r>
      <w:r>
        <w:rPr>
          <w:rFonts w:ascii="Times New Roman" w:hAnsi="Times New Roman" w:cs="Times New Roman"/>
          <w:sz w:val="28"/>
          <w:szCs w:val="28"/>
        </w:rPr>
        <w:t>принимаемыми в Школе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 и непосредственно связанными с их трудовой деятельностью.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.2. Ознакомление с локальными нормативными актами оформляется в виде росписи ознакомляемых лиц с указанием даты ознакомления либо на самом локальном акте, либо на отдельном листе ознакомления, прилагаемом к нему, либо в отдельном журнале.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.3. Порядок ознакомления родителей (законных представителей) обучающихся и обучающихся с локальными нормативными актами при приеме в Школу регламентирован в Правилах приема в Школу.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.4. </w:t>
      </w:r>
      <w:proofErr w:type="gramStart"/>
      <w:r w:rsidR="00B1779A" w:rsidRPr="007002B2">
        <w:rPr>
          <w:rFonts w:ascii="Times New Roman" w:hAnsi="Times New Roman" w:cs="Times New Roman"/>
          <w:sz w:val="28"/>
          <w:szCs w:val="28"/>
        </w:rPr>
        <w:t xml:space="preserve">Ознакомление обучающихся, их родителей (законных представителей) с локальными нормативными актами, касающимися указанных участников образовательных отношений, принятыми в период обучения обучающегося в Школе, осуществляется путем размещения копий локальных нормативных актов на официальном сайте в сети Интернет, на информационном стенде Школы, а также в ходе проведения собраний обучающихся, собраний родителей (законных представителей) обучающихся. </w:t>
      </w:r>
      <w:proofErr w:type="gramEnd"/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.5. Локальные нормативные акты Школы размещаются на официальном сайте Школы в сети «Интернет». </w:t>
      </w:r>
    </w:p>
    <w:p w:rsidR="00B033C9" w:rsidRDefault="0078536D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B1779A" w:rsidRPr="00B033C9">
        <w:rPr>
          <w:rFonts w:ascii="Times New Roman" w:hAnsi="Times New Roman" w:cs="Times New Roman"/>
          <w:b/>
          <w:sz w:val="28"/>
          <w:szCs w:val="28"/>
        </w:rPr>
        <w:t>. Изменение локальных нормативных актов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.1. Локальные нормативные акты подлежат изменению и дополнению в следующих случаях: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реорганизация либо изменение структуры Школы, которое влечет за собой изменение наименования либо задач и направлений деятельности;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изменение законодательства Российской Федерации; </w:t>
      </w:r>
    </w:p>
    <w:p w:rsidR="00B033C9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по усмотрению Школы. В этом случае принимаемые локальные нормативные акты не могут ухудшать положения работников, учащихся, их родителей (законных представителей) по сравнению с трудовым законодательством, законодательством в области образования, коллективными договорами, соглашениями. 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.2. Локальные нормативные акты могут быть изменены и дополнены только принятием новой редакции локального нормативного акта в полном объеме – путем утверждения нового локального нормативного акта. </w:t>
      </w:r>
    </w:p>
    <w:p w:rsidR="00B033C9" w:rsidRDefault="0078536D" w:rsidP="00B033C9">
      <w:pPr>
        <w:pStyle w:val="a3"/>
        <w:spacing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</w:t>
      </w:r>
      <w:r w:rsidR="00B1779A" w:rsidRPr="00B033C9">
        <w:rPr>
          <w:rFonts w:ascii="Times New Roman" w:hAnsi="Times New Roman" w:cs="Times New Roman"/>
          <w:b/>
          <w:sz w:val="28"/>
          <w:szCs w:val="28"/>
        </w:rPr>
        <w:t>. Отмена локальных нормативных актов</w:t>
      </w:r>
    </w:p>
    <w:p w:rsidR="00B033C9" w:rsidRDefault="0078536D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B1779A" w:rsidRPr="007002B2">
        <w:rPr>
          <w:rFonts w:ascii="Times New Roman" w:hAnsi="Times New Roman" w:cs="Times New Roman"/>
          <w:sz w:val="28"/>
          <w:szCs w:val="28"/>
        </w:rPr>
        <w:t xml:space="preserve">.1. Основания для отмены локальных нормативных актов Школы являются: - истечение срока действия локального нормативного акта (если при разработке его был определен период его действия); </w:t>
      </w:r>
    </w:p>
    <w:p w:rsidR="00600269" w:rsidRPr="007002B2" w:rsidRDefault="00B1779A" w:rsidP="007002B2">
      <w:pPr>
        <w:pStyle w:val="a3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002B2">
        <w:rPr>
          <w:rFonts w:ascii="Times New Roman" w:hAnsi="Times New Roman" w:cs="Times New Roman"/>
          <w:sz w:val="28"/>
          <w:szCs w:val="28"/>
        </w:rPr>
        <w:t xml:space="preserve">- 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работникам по сравнению с действовавшим локальным нормативным актом. </w:t>
      </w:r>
      <w:r w:rsidR="0078536D">
        <w:rPr>
          <w:rFonts w:ascii="Times New Roman" w:hAnsi="Times New Roman" w:cs="Times New Roman"/>
          <w:sz w:val="28"/>
          <w:szCs w:val="28"/>
        </w:rPr>
        <w:t>8</w:t>
      </w:r>
      <w:r w:rsidRPr="007002B2">
        <w:rPr>
          <w:rFonts w:ascii="Times New Roman" w:hAnsi="Times New Roman" w:cs="Times New Roman"/>
          <w:sz w:val="28"/>
          <w:szCs w:val="28"/>
        </w:rPr>
        <w:t xml:space="preserve">.2. Отмена локального нормативного акта в связи с утратой силы </w:t>
      </w:r>
      <w:r w:rsidRPr="007002B2">
        <w:rPr>
          <w:rFonts w:ascii="Times New Roman" w:hAnsi="Times New Roman" w:cs="Times New Roman"/>
          <w:sz w:val="28"/>
          <w:szCs w:val="28"/>
        </w:rPr>
        <w:lastRenderedPageBreak/>
        <w:t>производится приказом директора Школы, с ознакомлением работников с содержанием приказа под роспись.</w:t>
      </w:r>
    </w:p>
    <w:sectPr w:rsidR="00600269" w:rsidRPr="007002B2" w:rsidSect="00C76D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8261D4"/>
    <w:multiLevelType w:val="hybridMultilevel"/>
    <w:tmpl w:val="D66A4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B1779A"/>
    <w:rsid w:val="000976AD"/>
    <w:rsid w:val="00196B86"/>
    <w:rsid w:val="0022200D"/>
    <w:rsid w:val="002306D5"/>
    <w:rsid w:val="002D2510"/>
    <w:rsid w:val="003712FE"/>
    <w:rsid w:val="004670FF"/>
    <w:rsid w:val="00600269"/>
    <w:rsid w:val="007002B2"/>
    <w:rsid w:val="0078536D"/>
    <w:rsid w:val="00905567"/>
    <w:rsid w:val="00A976F5"/>
    <w:rsid w:val="00AE04DC"/>
    <w:rsid w:val="00AF49F5"/>
    <w:rsid w:val="00B033C9"/>
    <w:rsid w:val="00B1779A"/>
    <w:rsid w:val="00C555DD"/>
    <w:rsid w:val="00C76DB6"/>
    <w:rsid w:val="00DF1A79"/>
    <w:rsid w:val="00F22ABA"/>
    <w:rsid w:val="00F251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519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002B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F2519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670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670FF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1581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2107000075@edu.tatar.ru</cp:lastModifiedBy>
  <cp:revision>2</cp:revision>
  <cp:lastPrinted>2019-11-19T18:02:00Z</cp:lastPrinted>
  <dcterms:created xsi:type="dcterms:W3CDTF">2020-03-22T21:18:00Z</dcterms:created>
  <dcterms:modified xsi:type="dcterms:W3CDTF">2020-03-22T21:18:00Z</dcterms:modified>
</cp:coreProperties>
</file>